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6B57" w:rsidRDefault="00C83DB5" w:rsidP="00D47A64">
      <w:pPr>
        <w:spacing w:after="0" w:line="240" w:lineRule="auto"/>
        <w:ind w:left="-142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noProof/>
          <w:sz w:val="26"/>
          <w:szCs w:val="26"/>
        </w:rPr>
        <w:drawing>
          <wp:inline distT="0" distB="0" distL="0" distR="0">
            <wp:extent cx="6031230" cy="9368143"/>
            <wp:effectExtent l="19050" t="0" r="762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1230" cy="93681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47A64">
        <w:rPr>
          <w:rFonts w:ascii="Times New Roman" w:hAnsi="Times New Roman" w:cs="Times New Roman"/>
          <w:color w:val="000000"/>
          <w:sz w:val="26"/>
          <w:szCs w:val="26"/>
        </w:rPr>
        <w:lastRenderedPageBreak/>
        <w:t xml:space="preserve">программы в области хореографического  </w:t>
      </w:r>
      <w:r w:rsidR="00CE18D6">
        <w:rPr>
          <w:rFonts w:ascii="Times New Roman" w:hAnsi="Times New Roman" w:cs="Times New Roman"/>
          <w:color w:val="000000"/>
          <w:sz w:val="26"/>
          <w:szCs w:val="26"/>
        </w:rPr>
        <w:t xml:space="preserve">искусства </w:t>
      </w:r>
      <w:r w:rsidR="00D47A64">
        <w:rPr>
          <w:rFonts w:ascii="Times New Roman" w:hAnsi="Times New Roman" w:cs="Times New Roman"/>
          <w:color w:val="000000"/>
          <w:sz w:val="26"/>
          <w:szCs w:val="26"/>
        </w:rPr>
        <w:t>«Хореографическое  творчество»</w:t>
      </w:r>
      <w:r w:rsidR="00CE18D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D47A64">
        <w:rPr>
          <w:rFonts w:ascii="Times New Roman" w:hAnsi="Times New Roman" w:cs="Times New Roman"/>
          <w:color w:val="000000"/>
          <w:sz w:val="26"/>
          <w:szCs w:val="26"/>
        </w:rPr>
        <w:t>и сроку обучения по этой программе»</w:t>
      </w:r>
      <w:r w:rsidR="00CE18D6">
        <w:rPr>
          <w:rFonts w:ascii="Times New Roman" w:hAnsi="Times New Roman" w:cs="Times New Roman"/>
          <w:color w:val="000000"/>
          <w:sz w:val="26"/>
          <w:szCs w:val="26"/>
        </w:rPr>
        <w:t>;</w:t>
      </w:r>
    </w:p>
    <w:p w:rsidR="001C60DC" w:rsidRPr="001C60DC" w:rsidRDefault="00480A57" w:rsidP="00CE18D6">
      <w:pPr>
        <w:spacing w:after="0" w:line="240" w:lineRule="auto"/>
        <w:ind w:left="-142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-</w:t>
      </w:r>
      <w:r w:rsidR="00646BA5">
        <w:rPr>
          <w:rFonts w:ascii="Times New Roman" w:hAnsi="Times New Roman" w:cs="Times New Roman"/>
          <w:sz w:val="26"/>
          <w:szCs w:val="26"/>
        </w:rPr>
        <w:t xml:space="preserve"> </w:t>
      </w:r>
      <w:r w:rsidR="00BC1611">
        <w:rPr>
          <w:rFonts w:ascii="Times New Roman" w:hAnsi="Times New Roman" w:cs="Times New Roman"/>
          <w:sz w:val="26"/>
          <w:szCs w:val="26"/>
        </w:rPr>
        <w:t xml:space="preserve">Уставом </w:t>
      </w:r>
      <w:r w:rsidR="00CE18D6">
        <w:rPr>
          <w:rFonts w:ascii="Times New Roman" w:hAnsi="Times New Roman" w:cs="Times New Roman"/>
          <w:sz w:val="26"/>
          <w:szCs w:val="26"/>
        </w:rPr>
        <w:t>Школы</w:t>
      </w:r>
      <w:r w:rsidR="00646BA5">
        <w:rPr>
          <w:rFonts w:ascii="Times New Roman" w:hAnsi="Times New Roman" w:cs="Times New Roman"/>
          <w:sz w:val="26"/>
          <w:szCs w:val="26"/>
        </w:rPr>
        <w:t>.</w:t>
      </w:r>
    </w:p>
    <w:p w:rsidR="001C60DC" w:rsidRPr="007876D4" w:rsidRDefault="001C60DC" w:rsidP="001C60DC">
      <w:pPr>
        <w:pStyle w:val="a5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1C60DC" w:rsidRPr="001C60DC" w:rsidRDefault="001C60DC" w:rsidP="001C60DC">
      <w:pPr>
        <w:pStyle w:val="a5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C60DC">
        <w:rPr>
          <w:rFonts w:ascii="Times New Roman" w:hAnsi="Times New Roman" w:cs="Times New Roman"/>
          <w:b/>
          <w:sz w:val="26"/>
          <w:szCs w:val="26"/>
        </w:rPr>
        <w:t>Порядок и основания перевода учащихся</w:t>
      </w:r>
    </w:p>
    <w:p w:rsidR="001C60DC" w:rsidRPr="007876D4" w:rsidRDefault="001C60DC" w:rsidP="001C60DC">
      <w:pPr>
        <w:pStyle w:val="a5"/>
        <w:spacing w:after="0" w:line="240" w:lineRule="auto"/>
        <w:ind w:left="1080"/>
        <w:rPr>
          <w:rFonts w:ascii="Times New Roman" w:hAnsi="Times New Roman" w:cs="Times New Roman"/>
          <w:b/>
          <w:i/>
          <w:sz w:val="26"/>
          <w:szCs w:val="26"/>
        </w:rPr>
      </w:pPr>
    </w:p>
    <w:p w:rsidR="001C60DC" w:rsidRPr="001C60DC" w:rsidRDefault="001C60DC" w:rsidP="001C60DC">
      <w:pPr>
        <w:spacing w:after="0" w:line="240" w:lineRule="auto"/>
        <w:ind w:left="-142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2.1</w:t>
      </w:r>
      <w:r w:rsidR="00FB1119">
        <w:rPr>
          <w:rFonts w:ascii="Times New Roman" w:hAnsi="Times New Roman" w:cs="Times New Roman"/>
          <w:sz w:val="26"/>
          <w:szCs w:val="26"/>
        </w:rPr>
        <w:t>.</w:t>
      </w:r>
      <w:r>
        <w:rPr>
          <w:rFonts w:ascii="Times New Roman" w:hAnsi="Times New Roman" w:cs="Times New Roman"/>
          <w:sz w:val="26"/>
          <w:szCs w:val="26"/>
        </w:rPr>
        <w:t xml:space="preserve">  </w:t>
      </w:r>
      <w:r w:rsidRPr="001C60DC">
        <w:rPr>
          <w:rFonts w:ascii="Times New Roman" w:hAnsi="Times New Roman" w:cs="Times New Roman"/>
          <w:sz w:val="26"/>
          <w:szCs w:val="26"/>
        </w:rPr>
        <w:t>Учащиеся, успешно освоившие образовательные программы соответствующего года обучения, переводятся в следующий класс.</w:t>
      </w:r>
    </w:p>
    <w:p w:rsidR="001C60DC" w:rsidRPr="001C60DC" w:rsidRDefault="001C60DC" w:rsidP="001C60DC">
      <w:pPr>
        <w:spacing w:after="0" w:line="240" w:lineRule="auto"/>
        <w:ind w:left="-142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2.2</w:t>
      </w:r>
      <w:r w:rsidR="00FB1119">
        <w:rPr>
          <w:rFonts w:ascii="Times New Roman" w:hAnsi="Times New Roman" w:cs="Times New Roman"/>
          <w:sz w:val="26"/>
          <w:szCs w:val="26"/>
        </w:rPr>
        <w:t>.</w:t>
      </w:r>
      <w:r>
        <w:rPr>
          <w:rFonts w:ascii="Times New Roman" w:hAnsi="Times New Roman" w:cs="Times New Roman"/>
          <w:sz w:val="26"/>
          <w:szCs w:val="26"/>
        </w:rPr>
        <w:t xml:space="preserve">  </w:t>
      </w:r>
      <w:r w:rsidRPr="001C60DC">
        <w:rPr>
          <w:rFonts w:ascii="Times New Roman" w:hAnsi="Times New Roman" w:cs="Times New Roman"/>
          <w:sz w:val="26"/>
          <w:szCs w:val="26"/>
        </w:rPr>
        <w:t xml:space="preserve"> Решение о переводе в следующий класс</w:t>
      </w:r>
      <w:r>
        <w:rPr>
          <w:rFonts w:ascii="Times New Roman" w:hAnsi="Times New Roman" w:cs="Times New Roman"/>
          <w:sz w:val="26"/>
          <w:szCs w:val="26"/>
        </w:rPr>
        <w:t xml:space="preserve"> принимается </w:t>
      </w:r>
      <w:r w:rsidRPr="001C60DC">
        <w:rPr>
          <w:rFonts w:ascii="Times New Roman" w:hAnsi="Times New Roman" w:cs="Times New Roman"/>
          <w:sz w:val="26"/>
          <w:szCs w:val="26"/>
        </w:rPr>
        <w:t xml:space="preserve">Педагогическим  советом  </w:t>
      </w:r>
      <w:r>
        <w:rPr>
          <w:rFonts w:ascii="Times New Roman" w:hAnsi="Times New Roman" w:cs="Times New Roman"/>
          <w:sz w:val="26"/>
          <w:szCs w:val="26"/>
        </w:rPr>
        <w:t>Ш</w:t>
      </w:r>
      <w:r w:rsidRPr="001C60DC">
        <w:rPr>
          <w:rFonts w:ascii="Times New Roman" w:hAnsi="Times New Roman" w:cs="Times New Roman"/>
          <w:sz w:val="26"/>
          <w:szCs w:val="26"/>
        </w:rPr>
        <w:t xml:space="preserve">колы. </w:t>
      </w:r>
    </w:p>
    <w:p w:rsidR="001C60DC" w:rsidRPr="001C60DC" w:rsidRDefault="001C60DC" w:rsidP="001C60DC">
      <w:pPr>
        <w:spacing w:after="0" w:line="240" w:lineRule="auto"/>
        <w:ind w:left="-142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2.3</w:t>
      </w:r>
      <w:r w:rsidR="00FB1119">
        <w:rPr>
          <w:rFonts w:ascii="Times New Roman" w:hAnsi="Times New Roman" w:cs="Times New Roman"/>
          <w:sz w:val="26"/>
          <w:szCs w:val="26"/>
        </w:rPr>
        <w:t>.</w:t>
      </w:r>
      <w:r w:rsidRPr="001C60DC">
        <w:rPr>
          <w:rFonts w:ascii="Times New Roman" w:hAnsi="Times New Roman" w:cs="Times New Roman"/>
          <w:sz w:val="26"/>
          <w:szCs w:val="26"/>
        </w:rPr>
        <w:t xml:space="preserve"> Списочный состав учащихся, переведённых в следующий класс по итогам проведения промежуточной аттестации, утверждается приказом директора </w:t>
      </w:r>
      <w:r>
        <w:rPr>
          <w:rFonts w:ascii="Times New Roman" w:hAnsi="Times New Roman" w:cs="Times New Roman"/>
          <w:sz w:val="26"/>
          <w:szCs w:val="26"/>
        </w:rPr>
        <w:t>Ш</w:t>
      </w:r>
      <w:r w:rsidRPr="001C60DC">
        <w:rPr>
          <w:rFonts w:ascii="Times New Roman" w:hAnsi="Times New Roman" w:cs="Times New Roman"/>
          <w:sz w:val="26"/>
          <w:szCs w:val="26"/>
        </w:rPr>
        <w:t xml:space="preserve">колы. </w:t>
      </w:r>
    </w:p>
    <w:p w:rsidR="001C60DC" w:rsidRPr="001C60DC" w:rsidRDefault="00FB1119" w:rsidP="001C60DC">
      <w:pPr>
        <w:spacing w:after="0" w:line="240" w:lineRule="auto"/>
        <w:ind w:left="-142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2.4.</w:t>
      </w:r>
      <w:r w:rsidR="001C60DC" w:rsidRPr="001C60DC">
        <w:rPr>
          <w:rFonts w:ascii="Times New Roman" w:hAnsi="Times New Roman" w:cs="Times New Roman"/>
          <w:sz w:val="26"/>
          <w:szCs w:val="26"/>
        </w:rPr>
        <w:t xml:space="preserve"> Учащиеся и</w:t>
      </w:r>
      <w:r w:rsidR="001C60DC">
        <w:rPr>
          <w:rFonts w:ascii="Times New Roman" w:hAnsi="Times New Roman" w:cs="Times New Roman"/>
          <w:sz w:val="26"/>
          <w:szCs w:val="26"/>
        </w:rPr>
        <w:t>меют право на перевод в другую Ш</w:t>
      </w:r>
      <w:r w:rsidR="001C60DC" w:rsidRPr="001C60DC">
        <w:rPr>
          <w:rFonts w:ascii="Times New Roman" w:hAnsi="Times New Roman" w:cs="Times New Roman"/>
          <w:sz w:val="26"/>
          <w:szCs w:val="26"/>
        </w:rPr>
        <w:t xml:space="preserve">колу, реализующую программу соответствующего уровня. </w:t>
      </w:r>
    </w:p>
    <w:p w:rsidR="001C60DC" w:rsidRPr="001C60DC" w:rsidRDefault="001C60DC" w:rsidP="001C60DC">
      <w:pPr>
        <w:spacing w:after="0" w:line="240" w:lineRule="auto"/>
        <w:ind w:left="-142"/>
        <w:jc w:val="both"/>
        <w:rPr>
          <w:rFonts w:ascii="Times New Roman" w:hAnsi="Times New Roman" w:cs="Times New Roman"/>
          <w:sz w:val="26"/>
          <w:szCs w:val="26"/>
        </w:rPr>
      </w:pPr>
      <w:r w:rsidRPr="001C60DC">
        <w:rPr>
          <w:rFonts w:ascii="Times New Roman" w:hAnsi="Times New Roman" w:cs="Times New Roman"/>
          <w:sz w:val="26"/>
          <w:szCs w:val="26"/>
        </w:rPr>
        <w:t>2.5</w:t>
      </w:r>
      <w:r w:rsidR="00FB1119">
        <w:rPr>
          <w:rFonts w:ascii="Times New Roman" w:hAnsi="Times New Roman" w:cs="Times New Roman"/>
          <w:sz w:val="26"/>
          <w:szCs w:val="26"/>
        </w:rPr>
        <w:t>.</w:t>
      </w:r>
      <w:r w:rsidRPr="001C60DC">
        <w:rPr>
          <w:rFonts w:ascii="Times New Roman" w:hAnsi="Times New Roman" w:cs="Times New Roman"/>
          <w:sz w:val="26"/>
          <w:szCs w:val="26"/>
        </w:rPr>
        <w:t xml:space="preserve"> Перевод </w:t>
      </w:r>
      <w:r>
        <w:rPr>
          <w:rFonts w:ascii="Times New Roman" w:hAnsi="Times New Roman" w:cs="Times New Roman"/>
          <w:sz w:val="26"/>
          <w:szCs w:val="26"/>
        </w:rPr>
        <w:t>учащихся из одной Ш</w:t>
      </w:r>
      <w:r w:rsidRPr="001C60DC">
        <w:rPr>
          <w:rFonts w:ascii="Times New Roman" w:hAnsi="Times New Roman" w:cs="Times New Roman"/>
          <w:sz w:val="26"/>
          <w:szCs w:val="26"/>
        </w:rPr>
        <w:t xml:space="preserve">колы в другую  осуществляется только по заявлению родителей (законных представителей), </w:t>
      </w:r>
      <w:r w:rsidR="00EB4AEB">
        <w:rPr>
          <w:rFonts w:ascii="Times New Roman" w:hAnsi="Times New Roman" w:cs="Times New Roman"/>
          <w:sz w:val="26"/>
          <w:szCs w:val="26"/>
        </w:rPr>
        <w:t>оформляется приказом директора Ш</w:t>
      </w:r>
      <w:r w:rsidRPr="001C60DC">
        <w:rPr>
          <w:rFonts w:ascii="Times New Roman" w:hAnsi="Times New Roman" w:cs="Times New Roman"/>
          <w:sz w:val="26"/>
          <w:szCs w:val="26"/>
        </w:rPr>
        <w:t>колы; перевод учащихся в течение учебного года соглас</w:t>
      </w:r>
      <w:r w:rsidR="00EB4AEB">
        <w:rPr>
          <w:rFonts w:ascii="Times New Roman" w:hAnsi="Times New Roman" w:cs="Times New Roman"/>
          <w:sz w:val="26"/>
          <w:szCs w:val="26"/>
        </w:rPr>
        <w:t>овывается с администрацией той Ш</w:t>
      </w:r>
      <w:r w:rsidRPr="001C60DC">
        <w:rPr>
          <w:rFonts w:ascii="Times New Roman" w:hAnsi="Times New Roman" w:cs="Times New Roman"/>
          <w:sz w:val="26"/>
          <w:szCs w:val="26"/>
        </w:rPr>
        <w:t>колы, куда выбывает ребенок, и подтверждается справкой об его  устройстве.</w:t>
      </w:r>
    </w:p>
    <w:p w:rsidR="001C60DC" w:rsidRPr="001C60DC" w:rsidRDefault="001C60DC" w:rsidP="001C60DC">
      <w:pPr>
        <w:spacing w:after="0" w:line="240" w:lineRule="auto"/>
        <w:ind w:left="-142"/>
        <w:jc w:val="both"/>
        <w:rPr>
          <w:rFonts w:ascii="Times New Roman" w:hAnsi="Times New Roman" w:cs="Times New Roman"/>
          <w:sz w:val="26"/>
          <w:szCs w:val="26"/>
        </w:rPr>
      </w:pPr>
      <w:r w:rsidRPr="001C60DC">
        <w:rPr>
          <w:rFonts w:ascii="Times New Roman" w:hAnsi="Times New Roman" w:cs="Times New Roman"/>
          <w:sz w:val="26"/>
          <w:szCs w:val="26"/>
        </w:rPr>
        <w:t>2.6</w:t>
      </w:r>
      <w:r w:rsidR="00FB1119">
        <w:rPr>
          <w:rFonts w:ascii="Times New Roman" w:hAnsi="Times New Roman" w:cs="Times New Roman"/>
          <w:sz w:val="26"/>
          <w:szCs w:val="26"/>
        </w:rPr>
        <w:t>.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1C60DC">
        <w:rPr>
          <w:rFonts w:ascii="Times New Roman" w:hAnsi="Times New Roman" w:cs="Times New Roman"/>
          <w:sz w:val="26"/>
          <w:szCs w:val="26"/>
        </w:rPr>
        <w:t xml:space="preserve"> Перевод учащихся из одного класса в другой в одной параллели  осуществляется на основании заявления родителей (законных представителей) с учетом  интересов  учащегося при  наличии свободных ме</w:t>
      </w:r>
      <w:proofErr w:type="gramStart"/>
      <w:r w:rsidRPr="001C60DC">
        <w:rPr>
          <w:rFonts w:ascii="Times New Roman" w:hAnsi="Times New Roman" w:cs="Times New Roman"/>
          <w:sz w:val="26"/>
          <w:szCs w:val="26"/>
        </w:rPr>
        <w:t>ст в кл</w:t>
      </w:r>
      <w:proofErr w:type="gramEnd"/>
      <w:r w:rsidRPr="001C60DC">
        <w:rPr>
          <w:rFonts w:ascii="Times New Roman" w:hAnsi="Times New Roman" w:cs="Times New Roman"/>
          <w:sz w:val="26"/>
          <w:szCs w:val="26"/>
        </w:rPr>
        <w:t>ассе.</w:t>
      </w:r>
    </w:p>
    <w:p w:rsidR="001C60DC" w:rsidRPr="001C60DC" w:rsidRDefault="001C60DC" w:rsidP="001C60DC">
      <w:pPr>
        <w:spacing w:after="0" w:line="240" w:lineRule="auto"/>
        <w:ind w:left="-142"/>
        <w:jc w:val="both"/>
        <w:rPr>
          <w:rFonts w:ascii="Times New Roman" w:hAnsi="Times New Roman" w:cs="Times New Roman"/>
          <w:sz w:val="26"/>
          <w:szCs w:val="26"/>
        </w:rPr>
      </w:pPr>
      <w:r w:rsidRPr="001C60DC">
        <w:rPr>
          <w:rFonts w:ascii="Times New Roman" w:hAnsi="Times New Roman" w:cs="Times New Roman"/>
          <w:sz w:val="26"/>
          <w:szCs w:val="26"/>
        </w:rPr>
        <w:t>2.7</w:t>
      </w:r>
      <w:r w:rsidR="00FB1119">
        <w:rPr>
          <w:rFonts w:ascii="Times New Roman" w:hAnsi="Times New Roman" w:cs="Times New Roman"/>
          <w:sz w:val="26"/>
          <w:szCs w:val="26"/>
        </w:rPr>
        <w:t>.</w:t>
      </w:r>
      <w:r w:rsidRPr="001C60DC">
        <w:rPr>
          <w:rFonts w:ascii="Times New Roman" w:hAnsi="Times New Roman" w:cs="Times New Roman"/>
          <w:sz w:val="26"/>
          <w:szCs w:val="26"/>
        </w:rPr>
        <w:t xml:space="preserve"> Учащиеся, не прошедшие промежуточную  аттестацию по уважительным причинам или имеющие академическую задолженность, переводятся в следующий класс условно.</w:t>
      </w:r>
    </w:p>
    <w:p w:rsidR="001C60DC" w:rsidRPr="001C60DC" w:rsidRDefault="00EB4AEB" w:rsidP="001C60DC">
      <w:pPr>
        <w:spacing w:after="0" w:line="240" w:lineRule="auto"/>
        <w:ind w:left="-142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2.8</w:t>
      </w:r>
      <w:r w:rsidR="00FB1119">
        <w:rPr>
          <w:rFonts w:ascii="Times New Roman" w:hAnsi="Times New Roman" w:cs="Times New Roman"/>
          <w:sz w:val="26"/>
          <w:szCs w:val="26"/>
        </w:rPr>
        <w:t>.</w:t>
      </w:r>
      <w:r w:rsidR="00480A57">
        <w:rPr>
          <w:rFonts w:ascii="Times New Roman" w:hAnsi="Times New Roman" w:cs="Times New Roman"/>
          <w:sz w:val="26"/>
          <w:szCs w:val="26"/>
        </w:rPr>
        <w:t xml:space="preserve"> </w:t>
      </w:r>
      <w:r w:rsidR="001C60DC" w:rsidRPr="001C60DC">
        <w:rPr>
          <w:rFonts w:ascii="Times New Roman" w:hAnsi="Times New Roman" w:cs="Times New Roman"/>
          <w:sz w:val="26"/>
          <w:szCs w:val="26"/>
        </w:rPr>
        <w:t xml:space="preserve">Учащиеся </w:t>
      </w:r>
      <w:r w:rsidR="00033315">
        <w:rPr>
          <w:rFonts w:ascii="Times New Roman" w:hAnsi="Times New Roman" w:cs="Times New Roman"/>
          <w:sz w:val="26"/>
          <w:szCs w:val="26"/>
        </w:rPr>
        <w:t>четвертого</w:t>
      </w:r>
      <w:r w:rsidR="001C60DC" w:rsidRPr="001C60DC">
        <w:rPr>
          <w:rFonts w:ascii="Times New Roman" w:hAnsi="Times New Roman" w:cs="Times New Roman"/>
          <w:sz w:val="26"/>
          <w:szCs w:val="26"/>
        </w:rPr>
        <w:t xml:space="preserve"> класса, имеющиеся академическую задолженность по одному или более предметов, остаются на повторный год обучения, в следующий класс не переводятся.</w:t>
      </w:r>
    </w:p>
    <w:p w:rsidR="001C60DC" w:rsidRPr="001C60DC" w:rsidRDefault="00480A57" w:rsidP="001C60DC">
      <w:pPr>
        <w:spacing w:after="0" w:line="240" w:lineRule="auto"/>
        <w:ind w:left="-142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2.9</w:t>
      </w:r>
      <w:r w:rsidR="00FB1119">
        <w:rPr>
          <w:rFonts w:ascii="Times New Roman" w:hAnsi="Times New Roman" w:cs="Times New Roman"/>
          <w:sz w:val="26"/>
          <w:szCs w:val="26"/>
        </w:rPr>
        <w:t>.</w:t>
      </w:r>
      <w:r w:rsidR="00033315">
        <w:rPr>
          <w:rFonts w:ascii="Times New Roman" w:hAnsi="Times New Roman" w:cs="Times New Roman"/>
          <w:sz w:val="26"/>
          <w:szCs w:val="26"/>
        </w:rPr>
        <w:t xml:space="preserve"> </w:t>
      </w:r>
      <w:r w:rsidR="001C60DC" w:rsidRPr="001C60DC">
        <w:rPr>
          <w:rFonts w:ascii="Times New Roman" w:hAnsi="Times New Roman" w:cs="Times New Roman"/>
          <w:sz w:val="26"/>
          <w:szCs w:val="26"/>
        </w:rPr>
        <w:t xml:space="preserve"> Учащиеся </w:t>
      </w:r>
      <w:r w:rsidR="00033315">
        <w:rPr>
          <w:rFonts w:ascii="Times New Roman" w:hAnsi="Times New Roman" w:cs="Times New Roman"/>
          <w:sz w:val="26"/>
          <w:szCs w:val="26"/>
        </w:rPr>
        <w:t>первого</w:t>
      </w:r>
      <w:r w:rsidR="001C60DC" w:rsidRPr="001C60DC">
        <w:rPr>
          <w:rFonts w:ascii="Times New Roman" w:hAnsi="Times New Roman" w:cs="Times New Roman"/>
          <w:sz w:val="26"/>
          <w:szCs w:val="26"/>
        </w:rPr>
        <w:t xml:space="preserve"> класса на повторный год обучения не оставляются.</w:t>
      </w:r>
    </w:p>
    <w:p w:rsidR="001C60DC" w:rsidRPr="007876D4" w:rsidRDefault="001C60DC" w:rsidP="001C60DC">
      <w:pPr>
        <w:spacing w:after="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1C60DC" w:rsidRPr="007876D4" w:rsidRDefault="00033315" w:rsidP="001C60D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3. </w:t>
      </w:r>
      <w:r w:rsidR="001C60DC">
        <w:rPr>
          <w:rFonts w:ascii="Times New Roman" w:hAnsi="Times New Roman" w:cs="Times New Roman"/>
          <w:b/>
          <w:sz w:val="26"/>
          <w:szCs w:val="26"/>
        </w:rPr>
        <w:t xml:space="preserve"> Порядок отчисления </w:t>
      </w:r>
      <w:r w:rsidR="001C60DC" w:rsidRPr="007876D4">
        <w:rPr>
          <w:rFonts w:ascii="Times New Roman" w:hAnsi="Times New Roman" w:cs="Times New Roman"/>
          <w:b/>
          <w:sz w:val="26"/>
          <w:szCs w:val="26"/>
        </w:rPr>
        <w:t>учащихся</w:t>
      </w:r>
    </w:p>
    <w:p w:rsidR="001C60DC" w:rsidRPr="007876D4" w:rsidRDefault="00033315" w:rsidP="00033315">
      <w:pPr>
        <w:pStyle w:val="consnormal"/>
        <w:spacing w:after="0" w:afterAutospacing="0"/>
        <w:ind w:left="-142"/>
        <w:contextualSpacing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>3.1</w:t>
      </w:r>
      <w:r w:rsidR="00FB1119">
        <w:rPr>
          <w:color w:val="auto"/>
          <w:sz w:val="26"/>
          <w:szCs w:val="26"/>
        </w:rPr>
        <w:t>.</w:t>
      </w:r>
      <w:r>
        <w:rPr>
          <w:color w:val="auto"/>
          <w:sz w:val="26"/>
          <w:szCs w:val="26"/>
        </w:rPr>
        <w:t xml:space="preserve"> </w:t>
      </w:r>
      <w:r w:rsidR="001C60DC" w:rsidRPr="007876D4">
        <w:rPr>
          <w:color w:val="auto"/>
          <w:sz w:val="26"/>
          <w:szCs w:val="26"/>
        </w:rPr>
        <w:t>Учащийся подлежит отчислению либо в связи с получением образования (завершением обучения), либо досрочно по следующим основаниям:</w:t>
      </w:r>
    </w:p>
    <w:p w:rsidR="001C60DC" w:rsidRPr="007876D4" w:rsidRDefault="001C60DC" w:rsidP="00033315">
      <w:pPr>
        <w:pStyle w:val="consnormal"/>
        <w:spacing w:after="0" w:afterAutospacing="0"/>
        <w:ind w:left="-142"/>
        <w:contextualSpacing/>
        <w:jc w:val="both"/>
        <w:rPr>
          <w:color w:val="auto"/>
          <w:sz w:val="26"/>
          <w:szCs w:val="26"/>
        </w:rPr>
      </w:pPr>
      <w:r w:rsidRPr="007876D4">
        <w:rPr>
          <w:color w:val="auto"/>
          <w:sz w:val="26"/>
          <w:szCs w:val="26"/>
        </w:rPr>
        <w:t>- по инициативе учащегося или родителей (законных представителей) несовершеннолетнего учащегося, в том числе в случае</w:t>
      </w:r>
      <w:r>
        <w:rPr>
          <w:color w:val="auto"/>
          <w:sz w:val="26"/>
          <w:szCs w:val="26"/>
        </w:rPr>
        <w:t xml:space="preserve"> перевода </w:t>
      </w:r>
      <w:r w:rsidRPr="007876D4">
        <w:rPr>
          <w:color w:val="auto"/>
          <w:sz w:val="26"/>
          <w:szCs w:val="26"/>
        </w:rPr>
        <w:t xml:space="preserve">учащегося для продолжения освоения образовательной программы в другую организацию, осуществляющую образовательную деятельность; </w:t>
      </w:r>
    </w:p>
    <w:p w:rsidR="001C60DC" w:rsidRPr="007876D4" w:rsidRDefault="00033315" w:rsidP="00033315">
      <w:pPr>
        <w:pStyle w:val="consnormal"/>
        <w:spacing w:after="0" w:afterAutospacing="0"/>
        <w:ind w:left="-142"/>
        <w:contextualSpacing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>- по инициативе Ш</w:t>
      </w:r>
      <w:r w:rsidR="001C60DC" w:rsidRPr="007876D4">
        <w:rPr>
          <w:color w:val="auto"/>
          <w:sz w:val="26"/>
          <w:szCs w:val="26"/>
        </w:rPr>
        <w:t xml:space="preserve">колы, в случае применения к учащемуся, достигшему возраста пятнадцати лет, отчисления как меры дисциплинарного взыскания; </w:t>
      </w:r>
    </w:p>
    <w:p w:rsidR="001C60DC" w:rsidRPr="007876D4" w:rsidRDefault="001C60DC" w:rsidP="00033315">
      <w:pPr>
        <w:pStyle w:val="consnormal"/>
        <w:spacing w:after="0" w:afterAutospacing="0"/>
        <w:ind w:left="-142"/>
        <w:contextualSpacing/>
        <w:jc w:val="both"/>
        <w:rPr>
          <w:color w:val="auto"/>
          <w:sz w:val="26"/>
          <w:szCs w:val="26"/>
        </w:rPr>
      </w:pPr>
      <w:r w:rsidRPr="007876D4">
        <w:rPr>
          <w:color w:val="auto"/>
          <w:sz w:val="26"/>
          <w:szCs w:val="26"/>
        </w:rPr>
        <w:t>- по обстоятельствам, не зависящим от воли учащегося или родителей (законных представителей) н</w:t>
      </w:r>
      <w:r w:rsidR="00EB4AEB">
        <w:rPr>
          <w:color w:val="auto"/>
          <w:sz w:val="26"/>
          <w:szCs w:val="26"/>
        </w:rPr>
        <w:t>есовершеннолетнего учащегося и Ш</w:t>
      </w:r>
      <w:r w:rsidRPr="007876D4">
        <w:rPr>
          <w:color w:val="auto"/>
          <w:sz w:val="26"/>
          <w:szCs w:val="26"/>
        </w:rPr>
        <w:t>колы, в том числе в случае ее ликвидации.</w:t>
      </w:r>
    </w:p>
    <w:p w:rsidR="001C60DC" w:rsidRPr="007876D4" w:rsidRDefault="00033315" w:rsidP="00033315">
      <w:pPr>
        <w:pStyle w:val="consnormal"/>
        <w:spacing w:after="0" w:afterAutospacing="0"/>
        <w:ind w:left="-142"/>
        <w:contextualSpacing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>3.2</w:t>
      </w:r>
      <w:r w:rsidR="00FB1119">
        <w:rPr>
          <w:color w:val="auto"/>
          <w:sz w:val="26"/>
          <w:szCs w:val="26"/>
        </w:rPr>
        <w:t>.</w:t>
      </w:r>
      <w:r w:rsidR="001C60DC" w:rsidRPr="007876D4">
        <w:rPr>
          <w:color w:val="auto"/>
          <w:sz w:val="26"/>
          <w:szCs w:val="26"/>
        </w:rPr>
        <w:t xml:space="preserve"> </w:t>
      </w:r>
      <w:r>
        <w:rPr>
          <w:color w:val="auto"/>
          <w:sz w:val="26"/>
          <w:szCs w:val="26"/>
        </w:rPr>
        <w:t>По решению Ш</w:t>
      </w:r>
      <w:r w:rsidR="001C60DC" w:rsidRPr="007876D4">
        <w:rPr>
          <w:color w:val="auto"/>
          <w:sz w:val="26"/>
          <w:szCs w:val="26"/>
        </w:rPr>
        <w:t xml:space="preserve">колы, за неоднократное совершение дисциплинарных проступков, предусмотренных частью 4 ст. 43 Федерального закона  Российской Федерации от 29 декабря 2012 г. N 273-ФЗ, допускается применение </w:t>
      </w:r>
      <w:r w:rsidR="001C60DC">
        <w:rPr>
          <w:color w:val="auto"/>
          <w:sz w:val="26"/>
          <w:szCs w:val="26"/>
        </w:rPr>
        <w:t xml:space="preserve">отчисления несовершеннолетнего </w:t>
      </w:r>
      <w:r w:rsidR="001C60DC" w:rsidRPr="007876D4">
        <w:rPr>
          <w:color w:val="auto"/>
          <w:sz w:val="26"/>
          <w:szCs w:val="26"/>
        </w:rPr>
        <w:t>учащегося, достигше</w:t>
      </w:r>
      <w:r>
        <w:rPr>
          <w:color w:val="auto"/>
          <w:sz w:val="26"/>
          <w:szCs w:val="26"/>
        </w:rPr>
        <w:t>го возраста пятнадцати лет, из Ш</w:t>
      </w:r>
      <w:r w:rsidR="001C60DC" w:rsidRPr="007876D4">
        <w:rPr>
          <w:color w:val="auto"/>
          <w:sz w:val="26"/>
          <w:szCs w:val="26"/>
        </w:rPr>
        <w:t xml:space="preserve">колы, как меры дисциплинарного взыскания. Отчисление несовершеннолетнего учащегося </w:t>
      </w:r>
      <w:r w:rsidR="001C60DC" w:rsidRPr="007876D4">
        <w:rPr>
          <w:color w:val="auto"/>
          <w:sz w:val="26"/>
          <w:szCs w:val="26"/>
        </w:rPr>
        <w:lastRenderedPageBreak/>
        <w:t>применяется, если иные меры дисциплинарного взыскания и меры педагогического воздействия не дали результата</w:t>
      </w:r>
      <w:r>
        <w:rPr>
          <w:color w:val="auto"/>
          <w:sz w:val="26"/>
          <w:szCs w:val="26"/>
        </w:rPr>
        <w:t xml:space="preserve"> и дальнейшее его пребывание в Ш</w:t>
      </w:r>
      <w:r w:rsidR="001C60DC" w:rsidRPr="007876D4">
        <w:rPr>
          <w:color w:val="auto"/>
          <w:sz w:val="26"/>
          <w:szCs w:val="26"/>
        </w:rPr>
        <w:t>коле, оказывает отрицательное влияние на других учащихся, наруша</w:t>
      </w:r>
      <w:r>
        <w:rPr>
          <w:color w:val="auto"/>
          <w:sz w:val="26"/>
          <w:szCs w:val="26"/>
        </w:rPr>
        <w:t>ет их права и права работников Ш</w:t>
      </w:r>
      <w:r w:rsidR="001C60DC" w:rsidRPr="007876D4">
        <w:rPr>
          <w:color w:val="auto"/>
          <w:sz w:val="26"/>
          <w:szCs w:val="26"/>
        </w:rPr>
        <w:t>колы, а так</w:t>
      </w:r>
      <w:r>
        <w:rPr>
          <w:color w:val="auto"/>
          <w:sz w:val="26"/>
          <w:szCs w:val="26"/>
        </w:rPr>
        <w:t>же нормальное функционирование Ш</w:t>
      </w:r>
      <w:r w:rsidR="001C60DC" w:rsidRPr="007876D4">
        <w:rPr>
          <w:color w:val="auto"/>
          <w:sz w:val="26"/>
          <w:szCs w:val="26"/>
        </w:rPr>
        <w:t>колы.</w:t>
      </w:r>
    </w:p>
    <w:p w:rsidR="001C60DC" w:rsidRPr="007876D4" w:rsidRDefault="001C60DC" w:rsidP="00033315">
      <w:pPr>
        <w:pStyle w:val="consnormal"/>
        <w:spacing w:after="0" w:afterAutospacing="0"/>
        <w:ind w:left="-142"/>
        <w:contextualSpacing/>
        <w:jc w:val="both"/>
        <w:rPr>
          <w:color w:val="auto"/>
          <w:sz w:val="26"/>
          <w:szCs w:val="26"/>
        </w:rPr>
      </w:pPr>
      <w:r w:rsidRPr="007876D4">
        <w:rPr>
          <w:color w:val="auto"/>
          <w:sz w:val="26"/>
          <w:szCs w:val="26"/>
        </w:rPr>
        <w:t>3.3</w:t>
      </w:r>
      <w:r w:rsidR="00FB1119">
        <w:rPr>
          <w:color w:val="auto"/>
          <w:sz w:val="26"/>
          <w:szCs w:val="26"/>
        </w:rPr>
        <w:t>.</w:t>
      </w:r>
      <w:r w:rsidRPr="007876D4">
        <w:rPr>
          <w:color w:val="auto"/>
          <w:sz w:val="26"/>
          <w:szCs w:val="26"/>
        </w:rPr>
        <w:t xml:space="preserve">  Решение об отчислении несовершеннолетнего учащегося, достигшего возраста пятнадцати лет и не получившего </w:t>
      </w:r>
      <w:r>
        <w:rPr>
          <w:color w:val="auto"/>
          <w:sz w:val="26"/>
          <w:szCs w:val="26"/>
        </w:rPr>
        <w:t>дополнительного</w:t>
      </w:r>
      <w:r w:rsidRPr="007876D4">
        <w:rPr>
          <w:color w:val="auto"/>
          <w:sz w:val="26"/>
          <w:szCs w:val="26"/>
        </w:rPr>
        <w:t xml:space="preserve"> образования, как мера дисциплинарного взыскания принимается с учетом мнения его родителей (законных представителей) и с согласия комиссии по делам несовершеннолетних и защите их прав. Решение об отчислении детей-сирот и детей, оставшихся без попечения родителей, принимается с согласия комиссии по делам несовершеннолетних и защите их прав и органа опеки и попечительства.</w:t>
      </w:r>
    </w:p>
    <w:p w:rsidR="001C60DC" w:rsidRPr="007876D4" w:rsidRDefault="00033315" w:rsidP="00033315">
      <w:pPr>
        <w:pStyle w:val="consnormal"/>
        <w:spacing w:after="0" w:afterAutospacing="0"/>
        <w:ind w:left="-142"/>
        <w:contextualSpacing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>3.4</w:t>
      </w:r>
      <w:r w:rsidR="00FB1119">
        <w:rPr>
          <w:color w:val="auto"/>
          <w:sz w:val="26"/>
          <w:szCs w:val="26"/>
        </w:rPr>
        <w:t>.</w:t>
      </w:r>
      <w:r w:rsidR="001C60DC" w:rsidRPr="007876D4">
        <w:rPr>
          <w:color w:val="auto"/>
          <w:sz w:val="26"/>
          <w:szCs w:val="26"/>
        </w:rPr>
        <w:t xml:space="preserve"> Школа, незамедлительно обязана проинформировать об отчислении несовершеннолетнего учащегося в качестве меры дисциплинарного взыскания Управление</w:t>
      </w:r>
      <w:r w:rsidR="00480A57">
        <w:rPr>
          <w:color w:val="auto"/>
          <w:sz w:val="26"/>
          <w:szCs w:val="26"/>
        </w:rPr>
        <w:t xml:space="preserve"> образования</w:t>
      </w:r>
      <w:r w:rsidR="001C60DC" w:rsidRPr="007876D4">
        <w:rPr>
          <w:color w:val="auto"/>
          <w:sz w:val="26"/>
          <w:szCs w:val="26"/>
        </w:rPr>
        <w:t xml:space="preserve">. </w:t>
      </w:r>
    </w:p>
    <w:p w:rsidR="001C60DC" w:rsidRPr="007876D4" w:rsidRDefault="00033315" w:rsidP="00033315">
      <w:pPr>
        <w:pStyle w:val="consnormal"/>
        <w:spacing w:after="0" w:afterAutospacing="0"/>
        <w:ind w:left="-142"/>
        <w:contextualSpacing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>3.5</w:t>
      </w:r>
      <w:r w:rsidR="00FB1119">
        <w:rPr>
          <w:color w:val="auto"/>
          <w:sz w:val="26"/>
          <w:szCs w:val="26"/>
        </w:rPr>
        <w:t>.</w:t>
      </w:r>
      <w:r>
        <w:rPr>
          <w:color w:val="auto"/>
          <w:sz w:val="26"/>
          <w:szCs w:val="26"/>
        </w:rPr>
        <w:t xml:space="preserve">  </w:t>
      </w:r>
      <w:r w:rsidR="001C60DC" w:rsidRPr="007876D4">
        <w:rPr>
          <w:color w:val="auto"/>
          <w:sz w:val="26"/>
          <w:szCs w:val="26"/>
        </w:rPr>
        <w:t>Учащийся, родители (законные представители) несовершеннолетнего учащегося вправе обжаловать в комиссию по урегулированию споров между участниками образовательных отношений меры дисциплинарно</w:t>
      </w:r>
      <w:r w:rsidR="001C60DC">
        <w:rPr>
          <w:color w:val="auto"/>
          <w:sz w:val="26"/>
          <w:szCs w:val="26"/>
        </w:rPr>
        <w:t xml:space="preserve">го взыскания и их применение к </w:t>
      </w:r>
      <w:r w:rsidR="001C60DC" w:rsidRPr="007876D4">
        <w:rPr>
          <w:color w:val="auto"/>
          <w:sz w:val="26"/>
          <w:szCs w:val="26"/>
        </w:rPr>
        <w:t>учащемуся.</w:t>
      </w:r>
    </w:p>
    <w:p w:rsidR="001C60DC" w:rsidRPr="007876D4" w:rsidRDefault="00033315" w:rsidP="00033315">
      <w:pPr>
        <w:pStyle w:val="consnormal"/>
        <w:spacing w:after="0" w:afterAutospacing="0"/>
        <w:ind w:left="-142"/>
        <w:contextualSpacing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>3.6</w:t>
      </w:r>
      <w:r w:rsidR="00FB1119">
        <w:rPr>
          <w:color w:val="auto"/>
          <w:sz w:val="26"/>
          <w:szCs w:val="26"/>
        </w:rPr>
        <w:t>.</w:t>
      </w:r>
      <w:r>
        <w:rPr>
          <w:color w:val="auto"/>
          <w:sz w:val="26"/>
          <w:szCs w:val="26"/>
        </w:rPr>
        <w:t xml:space="preserve"> </w:t>
      </w:r>
      <w:r w:rsidR="001C60DC" w:rsidRPr="007876D4">
        <w:rPr>
          <w:color w:val="auto"/>
          <w:sz w:val="26"/>
          <w:szCs w:val="26"/>
        </w:rPr>
        <w:t xml:space="preserve"> Досрочное прекращение образовательных отношений по инициативе учащегося или родителей (законных представителей) несовершеннолетнего учащегося не влечет за собой возникновение каких-либо дополнительных, в том числе материальных, обязатель</w:t>
      </w:r>
      <w:r>
        <w:rPr>
          <w:color w:val="auto"/>
          <w:sz w:val="26"/>
          <w:szCs w:val="26"/>
        </w:rPr>
        <w:t>ств указанного учащегося перед Ш</w:t>
      </w:r>
      <w:r w:rsidR="001C60DC" w:rsidRPr="007876D4">
        <w:rPr>
          <w:color w:val="auto"/>
          <w:sz w:val="26"/>
          <w:szCs w:val="26"/>
        </w:rPr>
        <w:t>колой.</w:t>
      </w:r>
    </w:p>
    <w:p w:rsidR="001C60DC" w:rsidRPr="007876D4" w:rsidRDefault="00033315" w:rsidP="00033315">
      <w:pPr>
        <w:pStyle w:val="consnormal"/>
        <w:spacing w:after="0" w:afterAutospacing="0"/>
        <w:ind w:left="-142"/>
        <w:contextualSpacing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>3.7</w:t>
      </w:r>
      <w:r w:rsidR="00FB1119">
        <w:rPr>
          <w:color w:val="auto"/>
          <w:sz w:val="26"/>
          <w:szCs w:val="26"/>
        </w:rPr>
        <w:t xml:space="preserve">. </w:t>
      </w:r>
      <w:r w:rsidR="001C60DC" w:rsidRPr="007876D4">
        <w:rPr>
          <w:color w:val="auto"/>
          <w:sz w:val="26"/>
          <w:szCs w:val="26"/>
        </w:rPr>
        <w:t xml:space="preserve"> При досрочном прекращ</w:t>
      </w:r>
      <w:r>
        <w:rPr>
          <w:color w:val="auto"/>
          <w:sz w:val="26"/>
          <w:szCs w:val="26"/>
        </w:rPr>
        <w:t>ении образовательных отношений Ш</w:t>
      </w:r>
      <w:r w:rsidR="001C60DC" w:rsidRPr="007876D4">
        <w:rPr>
          <w:color w:val="auto"/>
          <w:sz w:val="26"/>
          <w:szCs w:val="26"/>
        </w:rPr>
        <w:t xml:space="preserve">кола в трехдневный срок после издания приказа, об отчислении учащегося выдает </w:t>
      </w:r>
      <w:proofErr w:type="gramStart"/>
      <w:r w:rsidR="001C60DC" w:rsidRPr="007876D4">
        <w:rPr>
          <w:color w:val="auto"/>
          <w:sz w:val="26"/>
          <w:szCs w:val="26"/>
        </w:rPr>
        <w:t>отчисленному</w:t>
      </w:r>
      <w:proofErr w:type="gramEnd"/>
      <w:r w:rsidR="001C60DC" w:rsidRPr="007876D4">
        <w:rPr>
          <w:color w:val="auto"/>
          <w:sz w:val="26"/>
          <w:szCs w:val="26"/>
        </w:rPr>
        <w:t xml:space="preserve"> справку об обучении или о периоде обучения.</w:t>
      </w:r>
    </w:p>
    <w:p w:rsidR="001C60DC" w:rsidRPr="007876D4" w:rsidRDefault="00033315" w:rsidP="00033315">
      <w:pPr>
        <w:pStyle w:val="consnormal"/>
        <w:spacing w:after="0" w:afterAutospacing="0"/>
        <w:ind w:left="-142"/>
        <w:contextualSpacing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>3.8</w:t>
      </w:r>
      <w:r w:rsidR="00FB1119">
        <w:rPr>
          <w:color w:val="auto"/>
          <w:sz w:val="26"/>
          <w:szCs w:val="26"/>
        </w:rPr>
        <w:t xml:space="preserve">. </w:t>
      </w:r>
      <w:r w:rsidR="001C60DC" w:rsidRPr="007876D4">
        <w:rPr>
          <w:color w:val="auto"/>
          <w:sz w:val="26"/>
          <w:szCs w:val="26"/>
        </w:rPr>
        <w:t>В случае</w:t>
      </w:r>
      <w:proofErr w:type="gramStart"/>
      <w:r w:rsidR="001C60DC" w:rsidRPr="007876D4">
        <w:rPr>
          <w:color w:val="auto"/>
          <w:sz w:val="26"/>
          <w:szCs w:val="26"/>
        </w:rPr>
        <w:t>,</w:t>
      </w:r>
      <w:proofErr w:type="gramEnd"/>
      <w:r w:rsidR="001C60DC" w:rsidRPr="007876D4">
        <w:rPr>
          <w:color w:val="auto"/>
          <w:sz w:val="26"/>
          <w:szCs w:val="26"/>
        </w:rPr>
        <w:t xml:space="preserve"> если учащиеся выезжают со своими родителями в страны ближнего и дальнего зарубежья, либо проживают без регистрации и покидают пределы города, а лич</w:t>
      </w:r>
      <w:r>
        <w:rPr>
          <w:color w:val="auto"/>
          <w:sz w:val="26"/>
          <w:szCs w:val="26"/>
        </w:rPr>
        <w:t>ное дело учащегося оставляют в Ш</w:t>
      </w:r>
      <w:r w:rsidR="001C60DC" w:rsidRPr="007876D4">
        <w:rPr>
          <w:color w:val="auto"/>
          <w:sz w:val="26"/>
          <w:szCs w:val="26"/>
        </w:rPr>
        <w:t>коле, то вопрос об отчислении таких учащихся, если сведений о месте его пребывания нет, по истечении года р</w:t>
      </w:r>
      <w:r>
        <w:rPr>
          <w:color w:val="auto"/>
          <w:sz w:val="26"/>
          <w:szCs w:val="26"/>
        </w:rPr>
        <w:t>ешается в суде. Предварительно Ш</w:t>
      </w:r>
      <w:r w:rsidR="001C60DC" w:rsidRPr="007876D4">
        <w:rPr>
          <w:color w:val="auto"/>
          <w:sz w:val="26"/>
          <w:szCs w:val="26"/>
        </w:rPr>
        <w:t xml:space="preserve">кола обращается с соответствующими запросами в органы внутренних дел и органы опеки и попечительства. </w:t>
      </w:r>
    </w:p>
    <w:p w:rsidR="001C60DC" w:rsidRPr="00033315" w:rsidRDefault="001C60DC" w:rsidP="00033315">
      <w:pPr>
        <w:spacing w:after="0" w:line="240" w:lineRule="auto"/>
        <w:ind w:left="-142"/>
        <w:jc w:val="both"/>
        <w:rPr>
          <w:rFonts w:ascii="Times New Roman" w:hAnsi="Times New Roman" w:cs="Times New Roman"/>
          <w:sz w:val="26"/>
          <w:szCs w:val="26"/>
        </w:rPr>
      </w:pPr>
      <w:r w:rsidRPr="00033315">
        <w:rPr>
          <w:rFonts w:ascii="Times New Roman" w:hAnsi="Times New Roman" w:cs="Times New Roman"/>
          <w:sz w:val="26"/>
          <w:szCs w:val="26"/>
        </w:rPr>
        <w:t>3.9</w:t>
      </w:r>
      <w:r w:rsidR="00FB1119">
        <w:rPr>
          <w:rFonts w:ascii="Times New Roman" w:hAnsi="Times New Roman" w:cs="Times New Roman"/>
          <w:sz w:val="26"/>
          <w:szCs w:val="26"/>
        </w:rPr>
        <w:t>.</w:t>
      </w:r>
      <w:r w:rsidR="00033315">
        <w:rPr>
          <w:rFonts w:ascii="Times New Roman" w:hAnsi="Times New Roman" w:cs="Times New Roman"/>
          <w:sz w:val="26"/>
          <w:szCs w:val="26"/>
        </w:rPr>
        <w:t xml:space="preserve"> </w:t>
      </w:r>
      <w:r w:rsidRPr="00033315">
        <w:rPr>
          <w:rFonts w:ascii="Times New Roman" w:hAnsi="Times New Roman" w:cs="Times New Roman"/>
          <w:sz w:val="26"/>
          <w:szCs w:val="26"/>
        </w:rPr>
        <w:t xml:space="preserve">  Выпускникам, не прошедшим аттестацию</w:t>
      </w:r>
      <w:r w:rsidR="00FB1119">
        <w:rPr>
          <w:rFonts w:ascii="Times New Roman" w:hAnsi="Times New Roman" w:cs="Times New Roman"/>
          <w:sz w:val="26"/>
          <w:szCs w:val="26"/>
        </w:rPr>
        <w:t xml:space="preserve"> по завершению освоения программы или получившим на аттестации по завершению освоения программы</w:t>
      </w:r>
      <w:r w:rsidR="00FB1119" w:rsidRPr="00033315">
        <w:rPr>
          <w:rFonts w:ascii="Times New Roman" w:hAnsi="Times New Roman" w:cs="Times New Roman"/>
          <w:sz w:val="26"/>
          <w:szCs w:val="26"/>
        </w:rPr>
        <w:t xml:space="preserve"> </w:t>
      </w:r>
      <w:r w:rsidRPr="00033315">
        <w:rPr>
          <w:rFonts w:ascii="Times New Roman" w:hAnsi="Times New Roman" w:cs="Times New Roman"/>
          <w:sz w:val="26"/>
          <w:szCs w:val="26"/>
        </w:rPr>
        <w:t>неудовлетворительные результаты, а также учащимся, освоившим часть образовательной программы и (или) отчисленным</w:t>
      </w:r>
      <w:r w:rsidR="00033315">
        <w:rPr>
          <w:rFonts w:ascii="Times New Roman" w:hAnsi="Times New Roman" w:cs="Times New Roman"/>
          <w:sz w:val="26"/>
          <w:szCs w:val="26"/>
        </w:rPr>
        <w:t xml:space="preserve"> из Ш</w:t>
      </w:r>
      <w:r w:rsidRPr="00033315">
        <w:rPr>
          <w:rFonts w:ascii="Times New Roman" w:hAnsi="Times New Roman" w:cs="Times New Roman"/>
          <w:sz w:val="26"/>
          <w:szCs w:val="26"/>
        </w:rPr>
        <w:t xml:space="preserve">колы, выдается справка об обучении или о периоде </w:t>
      </w:r>
      <w:proofErr w:type="gramStart"/>
      <w:r w:rsidRPr="00033315">
        <w:rPr>
          <w:rFonts w:ascii="Times New Roman" w:hAnsi="Times New Roman" w:cs="Times New Roman"/>
          <w:sz w:val="26"/>
          <w:szCs w:val="26"/>
        </w:rPr>
        <w:t>обучения по образцу</w:t>
      </w:r>
      <w:proofErr w:type="gramEnd"/>
      <w:r w:rsidRPr="00033315">
        <w:rPr>
          <w:rFonts w:ascii="Times New Roman" w:hAnsi="Times New Roman" w:cs="Times New Roman"/>
          <w:sz w:val="26"/>
          <w:szCs w:val="26"/>
        </w:rPr>
        <w:t xml:space="preserve">,  самостоятельно устанавливаемому </w:t>
      </w:r>
      <w:r w:rsidR="00033315">
        <w:rPr>
          <w:rFonts w:ascii="Times New Roman" w:hAnsi="Times New Roman" w:cs="Times New Roman"/>
          <w:sz w:val="26"/>
          <w:szCs w:val="26"/>
        </w:rPr>
        <w:t>Ш</w:t>
      </w:r>
      <w:r w:rsidRPr="00033315">
        <w:rPr>
          <w:rFonts w:ascii="Times New Roman" w:hAnsi="Times New Roman" w:cs="Times New Roman"/>
          <w:sz w:val="26"/>
          <w:szCs w:val="26"/>
        </w:rPr>
        <w:t>колой.</w:t>
      </w:r>
    </w:p>
    <w:p w:rsidR="001C60DC" w:rsidRPr="007876D4" w:rsidRDefault="001C60DC" w:rsidP="001C60DC">
      <w:pPr>
        <w:spacing w:after="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1C60DC" w:rsidRDefault="001C60DC" w:rsidP="00033315">
      <w:pPr>
        <w:pStyle w:val="a5"/>
        <w:numPr>
          <w:ilvl w:val="0"/>
          <w:numId w:val="6"/>
        </w:num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033315">
        <w:rPr>
          <w:rFonts w:ascii="Times New Roman" w:hAnsi="Times New Roman" w:cs="Times New Roman"/>
          <w:b/>
          <w:sz w:val="26"/>
          <w:szCs w:val="26"/>
        </w:rPr>
        <w:t xml:space="preserve">Порядок восстановления </w:t>
      </w:r>
      <w:r w:rsidR="00033315">
        <w:rPr>
          <w:rFonts w:ascii="Times New Roman" w:hAnsi="Times New Roman" w:cs="Times New Roman"/>
          <w:b/>
          <w:sz w:val="26"/>
          <w:szCs w:val="26"/>
        </w:rPr>
        <w:t xml:space="preserve">учащихся  </w:t>
      </w:r>
    </w:p>
    <w:p w:rsidR="00033315" w:rsidRPr="00033315" w:rsidRDefault="00033315" w:rsidP="00033315">
      <w:pPr>
        <w:pStyle w:val="a5"/>
        <w:spacing w:after="0" w:line="240" w:lineRule="auto"/>
        <w:ind w:left="0"/>
        <w:rPr>
          <w:rFonts w:ascii="Times New Roman" w:hAnsi="Times New Roman" w:cs="Times New Roman"/>
          <w:b/>
          <w:sz w:val="26"/>
          <w:szCs w:val="26"/>
        </w:rPr>
      </w:pPr>
    </w:p>
    <w:p w:rsidR="001C60DC" w:rsidRDefault="001C60DC" w:rsidP="00033315">
      <w:pPr>
        <w:tabs>
          <w:tab w:val="left" w:pos="567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76D4">
        <w:rPr>
          <w:rFonts w:ascii="Times New Roman" w:hAnsi="Times New Roman" w:cs="Times New Roman"/>
          <w:sz w:val="26"/>
          <w:szCs w:val="26"/>
        </w:rPr>
        <w:t>4</w:t>
      </w:r>
      <w:r>
        <w:rPr>
          <w:rFonts w:ascii="Times New Roman" w:hAnsi="Times New Roman" w:cs="Times New Roman"/>
          <w:sz w:val="26"/>
          <w:szCs w:val="26"/>
        </w:rPr>
        <w:t xml:space="preserve">.1.  </w:t>
      </w:r>
      <w:r w:rsidRPr="007876D4">
        <w:rPr>
          <w:rFonts w:ascii="Times New Roman" w:hAnsi="Times New Roman" w:cs="Times New Roman"/>
          <w:sz w:val="26"/>
          <w:szCs w:val="26"/>
        </w:rPr>
        <w:t xml:space="preserve">Учащийся до исполнения 18 лет, отчисленный из </w:t>
      </w:r>
      <w:r w:rsidR="00033315">
        <w:rPr>
          <w:rFonts w:ascii="Times New Roman" w:hAnsi="Times New Roman" w:cs="Times New Roman"/>
          <w:sz w:val="26"/>
          <w:szCs w:val="26"/>
        </w:rPr>
        <w:t>Ш</w:t>
      </w:r>
      <w:r w:rsidRPr="007876D4">
        <w:rPr>
          <w:rFonts w:ascii="Times New Roman" w:hAnsi="Times New Roman" w:cs="Times New Roman"/>
          <w:sz w:val="26"/>
          <w:szCs w:val="26"/>
        </w:rPr>
        <w:t xml:space="preserve">колы до завершения </w:t>
      </w:r>
      <w:proofErr w:type="gramStart"/>
      <w:r w:rsidRPr="007876D4">
        <w:rPr>
          <w:rFonts w:ascii="Times New Roman" w:hAnsi="Times New Roman" w:cs="Times New Roman"/>
          <w:sz w:val="26"/>
          <w:szCs w:val="26"/>
        </w:rPr>
        <w:t>обучения</w:t>
      </w:r>
      <w:proofErr w:type="gramEnd"/>
      <w:r w:rsidRPr="007876D4">
        <w:rPr>
          <w:rFonts w:ascii="Times New Roman" w:hAnsi="Times New Roman" w:cs="Times New Roman"/>
          <w:sz w:val="26"/>
          <w:szCs w:val="26"/>
        </w:rPr>
        <w:t xml:space="preserve"> по соответствующей образовательной программе, имеет  право на восстановление для обучения при наличии мест, на основании «Положения</w:t>
      </w:r>
      <w:r>
        <w:rPr>
          <w:rFonts w:ascii="Times New Roman" w:hAnsi="Times New Roman" w:cs="Times New Roman"/>
          <w:sz w:val="26"/>
          <w:szCs w:val="26"/>
        </w:rPr>
        <w:t xml:space="preserve"> о порядке приема (зачисления) </w:t>
      </w:r>
      <w:r w:rsidR="00033315">
        <w:rPr>
          <w:rFonts w:ascii="Times New Roman" w:hAnsi="Times New Roman" w:cs="Times New Roman"/>
          <w:sz w:val="26"/>
          <w:szCs w:val="26"/>
        </w:rPr>
        <w:t>учащихся в Ш</w:t>
      </w:r>
      <w:r w:rsidRPr="007876D4">
        <w:rPr>
          <w:rFonts w:ascii="Times New Roman" w:hAnsi="Times New Roman" w:cs="Times New Roman"/>
          <w:sz w:val="26"/>
          <w:szCs w:val="26"/>
        </w:rPr>
        <w:t>колу»,  Устава Школы.</w:t>
      </w:r>
    </w:p>
    <w:p w:rsidR="00D33A59" w:rsidRDefault="00D33A59" w:rsidP="00033315">
      <w:pPr>
        <w:tabs>
          <w:tab w:val="left" w:pos="567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D33A59" w:rsidRDefault="00D33A59" w:rsidP="00033315">
      <w:pPr>
        <w:tabs>
          <w:tab w:val="left" w:pos="567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D33A59" w:rsidRDefault="00D33A59" w:rsidP="00033315">
      <w:pPr>
        <w:tabs>
          <w:tab w:val="left" w:pos="567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D33A59" w:rsidRDefault="00D33A59" w:rsidP="00033315">
      <w:pPr>
        <w:tabs>
          <w:tab w:val="left" w:pos="567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D33A59" w:rsidRPr="00D33A59" w:rsidRDefault="00D33A59" w:rsidP="00D33A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b/>
          <w:sz w:val="26"/>
          <w:szCs w:val="26"/>
        </w:rPr>
        <w:lastRenderedPageBreak/>
        <w:t>5</w:t>
      </w:r>
      <w:r w:rsidRPr="00D33A59">
        <w:rPr>
          <w:rFonts w:ascii="Times New Roman" w:eastAsia="Times New Roman" w:hAnsi="Times New Roman" w:cs="Times New Roman"/>
          <w:b/>
          <w:sz w:val="26"/>
          <w:szCs w:val="26"/>
        </w:rPr>
        <w:t>. Заключительные положения</w:t>
      </w:r>
    </w:p>
    <w:p w:rsidR="00D33A59" w:rsidRPr="00D33A59" w:rsidRDefault="00D33A59" w:rsidP="00D33A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D33A59" w:rsidRPr="00D33A59" w:rsidRDefault="00D33A59" w:rsidP="00D33A59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5</w:t>
      </w:r>
      <w:r w:rsidRPr="00D33A59">
        <w:rPr>
          <w:rFonts w:ascii="Times New Roman" w:eastAsia="Times New Roman" w:hAnsi="Times New Roman" w:cs="Times New Roman"/>
          <w:sz w:val="26"/>
          <w:szCs w:val="26"/>
        </w:rPr>
        <w:t>.1. Настоящее Положение принято на неопределенный срок.</w:t>
      </w:r>
    </w:p>
    <w:p w:rsidR="00D33A59" w:rsidRPr="00D33A59" w:rsidRDefault="00D33A59" w:rsidP="00D33A59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5</w:t>
      </w:r>
      <w:bookmarkStart w:id="0" w:name="_GoBack"/>
      <w:bookmarkEnd w:id="0"/>
      <w:r w:rsidRPr="00D33A59">
        <w:rPr>
          <w:rFonts w:ascii="Times New Roman" w:eastAsia="Times New Roman" w:hAnsi="Times New Roman" w:cs="Times New Roman"/>
          <w:sz w:val="26"/>
          <w:szCs w:val="26"/>
        </w:rPr>
        <w:t xml:space="preserve">.2. Настоящее Положение может быть дополнено, пересмотрено или заменено новым по решению Педагогического совета Школы, при согласовании с председателем первичной профсоюзной организации и утверждено директором Школы.  </w:t>
      </w:r>
    </w:p>
    <w:p w:rsidR="00D33A59" w:rsidRPr="007876D4" w:rsidRDefault="00D33A59" w:rsidP="00033315">
      <w:pPr>
        <w:tabs>
          <w:tab w:val="left" w:pos="567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1C60DC" w:rsidRPr="007876D4" w:rsidRDefault="001C60DC" w:rsidP="00033315">
      <w:pPr>
        <w:tabs>
          <w:tab w:val="left" w:pos="567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1C60DC" w:rsidRDefault="001C60DC" w:rsidP="00033315">
      <w:pPr>
        <w:tabs>
          <w:tab w:val="left" w:pos="567"/>
        </w:tabs>
      </w:pPr>
    </w:p>
    <w:sectPr w:rsidR="001C60DC" w:rsidSect="001C60DC">
      <w:footerReference w:type="default" r:id="rId9"/>
      <w:pgSz w:w="11906" w:h="16838"/>
      <w:pgMar w:top="1134" w:right="707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4E0F" w:rsidRDefault="006E4E0F" w:rsidP="00EB4AEB">
      <w:pPr>
        <w:spacing w:after="0" w:line="240" w:lineRule="auto"/>
      </w:pPr>
      <w:r>
        <w:separator/>
      </w:r>
    </w:p>
  </w:endnote>
  <w:endnote w:type="continuationSeparator" w:id="0">
    <w:p w:rsidR="006E4E0F" w:rsidRDefault="006E4E0F" w:rsidP="00EB4A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465001"/>
      <w:docPartObj>
        <w:docPartGallery w:val="Page Numbers (Bottom of Page)"/>
        <w:docPartUnique/>
      </w:docPartObj>
    </w:sdtPr>
    <w:sdtContent>
      <w:p w:rsidR="00EB4AEB" w:rsidRDefault="00786C6D">
        <w:pPr>
          <w:pStyle w:val="a8"/>
          <w:jc w:val="center"/>
        </w:pPr>
        <w:r>
          <w:fldChar w:fldCharType="begin"/>
        </w:r>
        <w:r w:rsidR="006F27C3">
          <w:instrText xml:space="preserve"> PAGE   \* MERGEFORMAT </w:instrText>
        </w:r>
        <w:r>
          <w:fldChar w:fldCharType="separate"/>
        </w:r>
        <w:r w:rsidR="00C83DB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EB4AEB" w:rsidRDefault="00EB4AEB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4E0F" w:rsidRDefault="006E4E0F" w:rsidP="00EB4AEB">
      <w:pPr>
        <w:spacing w:after="0" w:line="240" w:lineRule="auto"/>
      </w:pPr>
      <w:r>
        <w:separator/>
      </w:r>
    </w:p>
  </w:footnote>
  <w:footnote w:type="continuationSeparator" w:id="0">
    <w:p w:rsidR="006E4E0F" w:rsidRDefault="006E4E0F" w:rsidP="00EB4A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A1E1F"/>
    <w:multiLevelType w:val="multilevel"/>
    <w:tmpl w:val="3508E7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531" w:hanging="16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022" w:hanging="16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513" w:hanging="16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004" w:hanging="16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495" w:hanging="16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986" w:hanging="16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59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1">
    <w:nsid w:val="18EF2D4A"/>
    <w:multiLevelType w:val="hybridMultilevel"/>
    <w:tmpl w:val="F24A9326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00068E0"/>
    <w:multiLevelType w:val="hybridMultilevel"/>
    <w:tmpl w:val="3A40288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E6D4E1D"/>
    <w:multiLevelType w:val="hybridMultilevel"/>
    <w:tmpl w:val="D2E2A30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7C82D0D"/>
    <w:multiLevelType w:val="hybridMultilevel"/>
    <w:tmpl w:val="641856E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F0948EF"/>
    <w:multiLevelType w:val="hybridMultilevel"/>
    <w:tmpl w:val="7A6850B6"/>
    <w:lvl w:ilvl="0" w:tplc="A0E2798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1C60DC"/>
    <w:rsid w:val="00033315"/>
    <w:rsid w:val="00082045"/>
    <w:rsid w:val="001C60DC"/>
    <w:rsid w:val="00480A57"/>
    <w:rsid w:val="00545435"/>
    <w:rsid w:val="00596B57"/>
    <w:rsid w:val="00646BA5"/>
    <w:rsid w:val="006E4E0F"/>
    <w:rsid w:val="006F27C3"/>
    <w:rsid w:val="00786C6D"/>
    <w:rsid w:val="00BC1611"/>
    <w:rsid w:val="00C83DB5"/>
    <w:rsid w:val="00CE18D6"/>
    <w:rsid w:val="00D33A59"/>
    <w:rsid w:val="00D47A64"/>
    <w:rsid w:val="00DD08BA"/>
    <w:rsid w:val="00E844B4"/>
    <w:rsid w:val="00EB4AEB"/>
    <w:rsid w:val="00FB11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4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1C60DC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4">
    <w:name w:val="Название Знак"/>
    <w:basedOn w:val="a0"/>
    <w:link w:val="a3"/>
    <w:rsid w:val="001C60DC"/>
    <w:rPr>
      <w:rFonts w:ascii="Times New Roman" w:eastAsia="Times New Roman" w:hAnsi="Times New Roman" w:cs="Times New Roman"/>
      <w:b/>
      <w:sz w:val="28"/>
      <w:szCs w:val="20"/>
    </w:rPr>
  </w:style>
  <w:style w:type="paragraph" w:styleId="a5">
    <w:name w:val="List Paragraph"/>
    <w:basedOn w:val="a"/>
    <w:uiPriority w:val="34"/>
    <w:qFormat/>
    <w:rsid w:val="001C60DC"/>
    <w:pPr>
      <w:ind w:left="720"/>
      <w:contextualSpacing/>
    </w:pPr>
  </w:style>
  <w:style w:type="paragraph" w:customStyle="1" w:styleId="consnormal">
    <w:name w:val="consnormal"/>
    <w:basedOn w:val="a"/>
    <w:rsid w:val="001C60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6">
    <w:name w:val="header"/>
    <w:basedOn w:val="a"/>
    <w:link w:val="a7"/>
    <w:uiPriority w:val="99"/>
    <w:semiHidden/>
    <w:unhideWhenUsed/>
    <w:rsid w:val="00EB4A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EB4AEB"/>
  </w:style>
  <w:style w:type="paragraph" w:styleId="a8">
    <w:name w:val="footer"/>
    <w:basedOn w:val="a"/>
    <w:link w:val="a9"/>
    <w:uiPriority w:val="99"/>
    <w:unhideWhenUsed/>
    <w:rsid w:val="00EB4A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EB4AEB"/>
  </w:style>
  <w:style w:type="paragraph" w:styleId="aa">
    <w:name w:val="Balloon Text"/>
    <w:basedOn w:val="a"/>
    <w:link w:val="ab"/>
    <w:uiPriority w:val="99"/>
    <w:semiHidden/>
    <w:unhideWhenUsed/>
    <w:rsid w:val="00646B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46BA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954752-73B7-4737-B00C-1A8F500E9C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4</Pages>
  <Words>859</Words>
  <Characters>4899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**</Company>
  <LinksUpToDate>false</LinksUpToDate>
  <CharactersWithSpaces>5747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Sad</cp:lastModifiedBy>
  <cp:revision>7</cp:revision>
  <cp:lastPrinted>2021-02-08T09:18:00Z</cp:lastPrinted>
  <dcterms:created xsi:type="dcterms:W3CDTF">2016-01-30T11:15:00Z</dcterms:created>
  <dcterms:modified xsi:type="dcterms:W3CDTF">2021-02-09T07:35:00Z</dcterms:modified>
</cp:coreProperties>
</file>